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C6" w:rsidRPr="00C053E4" w:rsidRDefault="00C053E4" w:rsidP="00C053E4">
      <w:pPr>
        <w:jc w:val="both"/>
        <w:rPr>
          <w:sz w:val="24"/>
          <w:szCs w:val="24"/>
        </w:rPr>
      </w:pPr>
      <w:proofErr w:type="spellStart"/>
      <w:r w:rsidRPr="00C053E4">
        <w:rPr>
          <w:sz w:val="24"/>
          <w:szCs w:val="24"/>
        </w:rPr>
        <w:t>Kaushal</w:t>
      </w:r>
      <w:proofErr w:type="spellEnd"/>
      <w:r w:rsidRPr="00C053E4">
        <w:rPr>
          <w:sz w:val="24"/>
          <w:szCs w:val="24"/>
        </w:rPr>
        <w:t xml:space="preserve"> M, </w:t>
      </w:r>
      <w:proofErr w:type="spellStart"/>
      <w:r w:rsidRPr="00C053E4">
        <w:rPr>
          <w:sz w:val="24"/>
          <w:szCs w:val="24"/>
        </w:rPr>
        <w:t>Asghar</w:t>
      </w:r>
      <w:proofErr w:type="spellEnd"/>
      <w:r w:rsidRPr="00C053E4">
        <w:rPr>
          <w:sz w:val="24"/>
          <w:szCs w:val="24"/>
        </w:rPr>
        <w:t xml:space="preserve"> S, </w:t>
      </w:r>
      <w:proofErr w:type="spellStart"/>
      <w:r w:rsidRPr="00C053E4">
        <w:rPr>
          <w:sz w:val="24"/>
          <w:szCs w:val="24"/>
        </w:rPr>
        <w:t>Kaushal</w:t>
      </w:r>
      <w:proofErr w:type="spellEnd"/>
      <w:r w:rsidRPr="00C053E4">
        <w:rPr>
          <w:sz w:val="24"/>
          <w:szCs w:val="24"/>
        </w:rPr>
        <w:t xml:space="preserve"> A, Augustine P, </w:t>
      </w:r>
      <w:r w:rsidR="00A4399E" w:rsidRPr="00A4399E">
        <w:rPr>
          <w:rFonts w:ascii="Georgia" w:hAnsi="Georgia" w:cs="Georgia"/>
          <w:color w:val="000000"/>
          <w:sz w:val="20"/>
          <w:szCs w:val="20"/>
        </w:rPr>
        <w:t>Alex M</w:t>
      </w:r>
      <w:r w:rsidRPr="00C053E4">
        <w:rPr>
          <w:sz w:val="24"/>
          <w:szCs w:val="24"/>
        </w:rPr>
        <w:t xml:space="preserve">. Surfactant administration through laryngeal </w:t>
      </w:r>
      <w:proofErr w:type="spellStart"/>
      <w:r w:rsidRPr="00C053E4">
        <w:rPr>
          <w:sz w:val="24"/>
          <w:szCs w:val="24"/>
        </w:rPr>
        <w:t>supraglottic</w:t>
      </w:r>
      <w:proofErr w:type="spellEnd"/>
      <w:r w:rsidRPr="00C053E4">
        <w:rPr>
          <w:sz w:val="24"/>
          <w:szCs w:val="24"/>
        </w:rPr>
        <w:t xml:space="preserve"> airway (SALSA): A unique and new techniq</w:t>
      </w:r>
      <w:bookmarkStart w:id="0" w:name="_GoBack"/>
      <w:bookmarkEnd w:id="0"/>
      <w:r w:rsidRPr="00C053E4">
        <w:rPr>
          <w:sz w:val="24"/>
          <w:szCs w:val="24"/>
        </w:rPr>
        <w:t xml:space="preserve">ue of surfactant administration. </w:t>
      </w:r>
      <w:proofErr w:type="spellStart"/>
      <w:r w:rsidRPr="00C053E4">
        <w:rPr>
          <w:sz w:val="24"/>
          <w:szCs w:val="24"/>
        </w:rPr>
        <w:t>Edorium</w:t>
      </w:r>
      <w:proofErr w:type="spellEnd"/>
      <w:r w:rsidRPr="00C053E4">
        <w:rPr>
          <w:sz w:val="24"/>
          <w:szCs w:val="24"/>
        </w:rPr>
        <w:t xml:space="preserve"> J </w:t>
      </w:r>
      <w:proofErr w:type="spellStart"/>
      <w:r w:rsidRPr="00C053E4">
        <w:rPr>
          <w:sz w:val="24"/>
          <w:szCs w:val="24"/>
        </w:rPr>
        <w:t>Matern</w:t>
      </w:r>
      <w:proofErr w:type="spellEnd"/>
      <w:r w:rsidRPr="00C053E4">
        <w:rPr>
          <w:sz w:val="24"/>
          <w:szCs w:val="24"/>
        </w:rPr>
        <w:t xml:space="preserve"> Child Health 2020</w:t>
      </w:r>
      <w:proofErr w:type="gramStart"/>
      <w:r w:rsidRPr="00C053E4">
        <w:rPr>
          <w:sz w:val="24"/>
          <w:szCs w:val="24"/>
        </w:rPr>
        <w:t>;5:100008M01MK2020</w:t>
      </w:r>
      <w:proofErr w:type="gramEnd"/>
    </w:p>
    <w:sectPr w:rsidR="005100C6" w:rsidRPr="00C05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E4"/>
    <w:rsid w:val="005100C6"/>
    <w:rsid w:val="00A4399E"/>
    <w:rsid w:val="00C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7ECB5-679D-4C26-8D2B-DA9014E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53E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2</cp:revision>
  <dcterms:created xsi:type="dcterms:W3CDTF">2020-12-18T09:59:00Z</dcterms:created>
  <dcterms:modified xsi:type="dcterms:W3CDTF">2020-12-24T06:12:00Z</dcterms:modified>
</cp:coreProperties>
</file>